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9C" w:rsidRPr="00C60642" w:rsidRDefault="00727EC9" w:rsidP="00727EC9">
      <w:pPr>
        <w:jc w:val="center"/>
        <w:rPr>
          <w:rFonts w:ascii="Times New Roman" w:hAnsi="Times New Roman" w:cs="Times New Roman"/>
          <w:b/>
          <w:sz w:val="24"/>
        </w:rPr>
      </w:pPr>
      <w:r w:rsidRPr="00C60642">
        <w:rPr>
          <w:rFonts w:ascii="Times New Roman" w:hAnsi="Times New Roman" w:cs="Times New Roman"/>
          <w:b/>
          <w:sz w:val="24"/>
        </w:rPr>
        <w:t xml:space="preserve">Особенности организации пункта проведения </w:t>
      </w:r>
      <w:r w:rsidR="00B908EB">
        <w:rPr>
          <w:rFonts w:ascii="Times New Roman" w:hAnsi="Times New Roman" w:cs="Times New Roman"/>
          <w:b/>
          <w:sz w:val="24"/>
        </w:rPr>
        <w:t>ГВЭ</w:t>
      </w:r>
      <w:r w:rsidR="00976587">
        <w:rPr>
          <w:rFonts w:ascii="Times New Roman" w:hAnsi="Times New Roman" w:cs="Times New Roman"/>
          <w:b/>
          <w:sz w:val="24"/>
        </w:rPr>
        <w:t xml:space="preserve"> </w:t>
      </w:r>
      <w:r w:rsidR="00B908EB">
        <w:rPr>
          <w:rFonts w:ascii="Times New Roman" w:hAnsi="Times New Roman" w:cs="Times New Roman"/>
          <w:b/>
          <w:sz w:val="24"/>
        </w:rPr>
        <w:t xml:space="preserve">для различных категорий </w:t>
      </w:r>
      <w:proofErr w:type="gramStart"/>
      <w:r w:rsidR="00B908EB">
        <w:rPr>
          <w:rFonts w:ascii="Times New Roman" w:hAnsi="Times New Roman" w:cs="Times New Roman"/>
          <w:b/>
          <w:sz w:val="24"/>
        </w:rPr>
        <w:t>участников</w:t>
      </w:r>
      <w:r w:rsidR="005A439C">
        <w:rPr>
          <w:rFonts w:ascii="Times New Roman" w:hAnsi="Times New Roman" w:cs="Times New Roman"/>
          <w:b/>
          <w:sz w:val="24"/>
        </w:rPr>
        <w:t>,</w:t>
      </w:r>
      <w:r w:rsidR="005A439C">
        <w:rPr>
          <w:rFonts w:ascii="Times New Roman" w:hAnsi="Times New Roman" w:cs="Times New Roman"/>
          <w:b/>
          <w:sz w:val="24"/>
        </w:rPr>
        <w:br/>
      </w:r>
      <w:r w:rsidR="00D014D3">
        <w:rPr>
          <w:rFonts w:ascii="Times New Roman" w:hAnsi="Times New Roman" w:cs="Times New Roman"/>
          <w:b/>
          <w:sz w:val="24"/>
        </w:rPr>
        <w:t>ЕГЭ</w:t>
      </w:r>
      <w:proofErr w:type="gramEnd"/>
      <w:r w:rsidR="00D014D3">
        <w:rPr>
          <w:rFonts w:ascii="Times New Roman" w:hAnsi="Times New Roman" w:cs="Times New Roman"/>
          <w:b/>
          <w:sz w:val="24"/>
        </w:rPr>
        <w:t xml:space="preserve"> </w:t>
      </w:r>
      <w:r w:rsidR="005A439C">
        <w:rPr>
          <w:rFonts w:ascii="Times New Roman" w:hAnsi="Times New Roman" w:cs="Times New Roman"/>
          <w:b/>
          <w:sz w:val="24"/>
        </w:rPr>
        <w:t>и ОГЭ для участников с ОВЗ, инвалидов и детей-инвалидов</w:t>
      </w:r>
    </w:p>
    <w:tbl>
      <w:tblPr>
        <w:tblStyle w:val="a3"/>
        <w:tblW w:w="14845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5386"/>
        <w:gridCol w:w="1701"/>
        <w:gridCol w:w="2126"/>
        <w:gridCol w:w="1242"/>
      </w:tblGrid>
      <w:tr w:rsidR="00D4228A" w:rsidRPr="00D4228A" w:rsidTr="00B46D29">
        <w:trPr>
          <w:cantSplit/>
          <w:tblHeader/>
        </w:trPr>
        <w:tc>
          <w:tcPr>
            <w:tcW w:w="560" w:type="dxa"/>
            <w:vMerge w:val="restart"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2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0" w:type="dxa"/>
            <w:vMerge w:val="restart"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28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386" w:type="dxa"/>
            <w:vMerge w:val="restart"/>
            <w:vAlign w:val="center"/>
          </w:tcPr>
          <w:p w:rsidR="00D4228A" w:rsidRPr="00ED3DE6" w:rsidRDefault="00B908EB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E6">
              <w:rPr>
                <w:rFonts w:ascii="Times New Roman" w:hAnsi="Times New Roman" w:cs="Times New Roman"/>
                <w:b/>
                <w:sz w:val="24"/>
                <w:szCs w:val="24"/>
              </w:rPr>
              <w:t>Особые условия</w:t>
            </w:r>
          </w:p>
        </w:tc>
        <w:tc>
          <w:tcPr>
            <w:tcW w:w="1701" w:type="dxa"/>
            <w:vMerge w:val="restart"/>
            <w:vAlign w:val="center"/>
          </w:tcPr>
          <w:p w:rsidR="00D4228A" w:rsidRPr="00D4228A" w:rsidRDefault="00ED3DE6" w:rsidP="00ED3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4228A" w:rsidRPr="00D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частников </w:t>
            </w:r>
            <w:r w:rsidR="00B46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D4228A" w:rsidRPr="00D4228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аудитории, не более чел.</w:t>
            </w:r>
            <w:r w:rsidR="00FF66E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368" w:type="dxa"/>
            <w:gridSpan w:val="2"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КИМ ГВЭ</w:t>
            </w:r>
          </w:p>
        </w:tc>
      </w:tr>
      <w:tr w:rsidR="00D4228A" w:rsidRPr="00D4228A" w:rsidTr="00B46D29">
        <w:trPr>
          <w:cantSplit/>
          <w:tblHeader/>
        </w:trPr>
        <w:tc>
          <w:tcPr>
            <w:tcW w:w="560" w:type="dxa"/>
            <w:vMerge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dxa"/>
            <w:vMerge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28A" w:rsidRP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FF66E0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242" w:type="dxa"/>
            <w:vAlign w:val="center"/>
          </w:tcPr>
          <w:p w:rsidR="00D4228A" w:rsidRDefault="00D4228A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</w:t>
            </w:r>
            <w:r w:rsidR="00727E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матика</w:t>
            </w:r>
            <w:proofErr w:type="spellEnd"/>
            <w:proofErr w:type="gramEnd"/>
          </w:p>
          <w:p w:rsidR="00FF66E0" w:rsidRPr="00D4228A" w:rsidRDefault="00FF66E0" w:rsidP="00D4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D4228A" w:rsidRPr="00202322" w:rsidTr="00B46D29">
        <w:trPr>
          <w:cantSplit/>
        </w:trPr>
        <w:tc>
          <w:tcPr>
            <w:tcW w:w="560" w:type="dxa"/>
          </w:tcPr>
          <w:p w:rsidR="00D4228A" w:rsidRPr="00202322" w:rsidRDefault="00D42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30" w:type="dxa"/>
          </w:tcPr>
          <w:p w:rsidR="00D4228A" w:rsidRPr="00202322" w:rsidRDefault="00D4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Учащиеся без ОВЗ</w:t>
            </w:r>
          </w:p>
        </w:tc>
        <w:tc>
          <w:tcPr>
            <w:tcW w:w="5386" w:type="dxa"/>
          </w:tcPr>
          <w:p w:rsidR="00D4228A" w:rsidRPr="00202322" w:rsidRDefault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228A" w:rsidRPr="00202322" w:rsidRDefault="00D4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D4228A" w:rsidRDefault="0072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– Сочинение</w:t>
            </w:r>
          </w:p>
          <w:p w:rsidR="00727EC9" w:rsidRDefault="00727EC9" w:rsidP="0072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– Изложение</w:t>
            </w:r>
          </w:p>
        </w:tc>
        <w:tc>
          <w:tcPr>
            <w:tcW w:w="1242" w:type="dxa"/>
          </w:tcPr>
          <w:p w:rsidR="00D4228A" w:rsidRDefault="00727EC9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30" w:type="dxa"/>
          </w:tcPr>
          <w:p w:rsidR="00B908EB" w:rsidRPr="00202322" w:rsidRDefault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Учащиеся с ОВЗ</w:t>
            </w:r>
          </w:p>
        </w:tc>
        <w:tc>
          <w:tcPr>
            <w:tcW w:w="5386" w:type="dxa"/>
          </w:tcPr>
          <w:p w:rsidR="00B908EB" w:rsidRPr="00202322" w:rsidRDefault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Всем учащимся с ОВЗ:</w:t>
            </w:r>
          </w:p>
          <w:p w:rsidR="00B908EB" w:rsidRPr="00202322" w:rsidRDefault="00B908EB" w:rsidP="0020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1. Продолжительность экзаменов у</w:t>
            </w: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величивается на 1,5 часа</w:t>
            </w: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Продолжительность ЕГЭ и ОГЭ по иностранным языкам (раздел «Говорение») увеличивается на 30 минут.</w:t>
            </w:r>
          </w:p>
        </w:tc>
        <w:tc>
          <w:tcPr>
            <w:tcW w:w="1701" w:type="dxa"/>
          </w:tcPr>
          <w:p w:rsidR="00B908EB" w:rsidRPr="00202322" w:rsidRDefault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заболевания</w:t>
            </w:r>
          </w:p>
        </w:tc>
        <w:tc>
          <w:tcPr>
            <w:tcW w:w="3368" w:type="dxa"/>
            <w:gridSpan w:val="2"/>
          </w:tcPr>
          <w:p w:rsidR="00B908EB" w:rsidRDefault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заболевания, но все могут сдавать</w:t>
            </w:r>
          </w:p>
          <w:p w:rsidR="00B908EB" w:rsidRPr="00202322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900 - Устно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 xml:space="preserve">Слепые, </w:t>
            </w:r>
            <w:proofErr w:type="spellStart"/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поздноослепшие</w:t>
            </w:r>
            <w:proofErr w:type="spellEnd"/>
          </w:p>
        </w:tc>
        <w:tc>
          <w:tcPr>
            <w:tcW w:w="538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Ассистент</w:t>
            </w:r>
          </w:p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Перевод КИМ на шрифт Брайля</w:t>
            </w: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Слабовидящие</w:t>
            </w:r>
          </w:p>
        </w:tc>
        <w:tc>
          <w:tcPr>
            <w:tcW w:w="538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Ассистент</w:t>
            </w:r>
          </w:p>
          <w:p w:rsidR="00B908EB" w:rsidRPr="00D4228A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Увеличенный шрифт КИМ до 16-18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proofErr w:type="spellEnd"/>
            <w:r w:rsidRPr="007A3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засечек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чего а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>удитории оборудуются техникой для масштабирования ЭМ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>Индивидуальное равномерное освещение не ниже 300 люкс</w:t>
            </w:r>
          </w:p>
          <w:p w:rsidR="00B908EB" w:rsidRPr="007A37A5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>Каждому участнику экзамена предоставляется увеличивающее устройство</w:t>
            </w: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908EB" w:rsidRPr="00202322" w:rsidTr="00B46D29">
        <w:trPr>
          <w:cantSplit/>
          <w:trHeight w:val="343"/>
        </w:trPr>
        <w:tc>
          <w:tcPr>
            <w:tcW w:w="560" w:type="dxa"/>
            <w:vMerge w:val="restart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Глухие,</w:t>
            </w:r>
          </w:p>
        </w:tc>
        <w:tc>
          <w:tcPr>
            <w:tcW w:w="5386" w:type="dxa"/>
            <w:vMerge w:val="restart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Ассистент</w:t>
            </w:r>
          </w:p>
        </w:tc>
        <w:tc>
          <w:tcPr>
            <w:tcW w:w="1701" w:type="dxa"/>
            <w:vMerge w:val="restart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  <w:vMerge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позднооглохшие</w:t>
            </w:r>
          </w:p>
        </w:tc>
        <w:tc>
          <w:tcPr>
            <w:tcW w:w="5386" w:type="dxa"/>
            <w:vMerge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Слабослышащие</w:t>
            </w:r>
          </w:p>
        </w:tc>
        <w:tc>
          <w:tcPr>
            <w:tcW w:w="538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Ассистент</w:t>
            </w:r>
          </w:p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>Наличие звукоусиливающей аппаратуры как коллективного, так и индивидуального пользования;</w:t>
            </w: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</w:t>
            </w:r>
          </w:p>
        </w:tc>
        <w:tc>
          <w:tcPr>
            <w:tcW w:w="5386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538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Ассистент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Аудитория на первом этаже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ППЭ – пандусы, поручни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 аудитории - 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>специальные кресла, медицинские лежаки –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не могут долго сидеть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>В туалетных помещениях также предусмотреть расширенные дверные проемы и поручни</w:t>
            </w:r>
          </w:p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4228A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может быть оборудовано компьютером, не имеющим выхода в сеть «Интернет» и не содержащим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сдаваемому учебному предмету</w:t>
            </w: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Участники экзамена с задержкой психического развития, обучающиеся по адаптированным основным общеобразовательным программам</w:t>
            </w:r>
          </w:p>
        </w:tc>
        <w:tc>
          <w:tcPr>
            <w:tcW w:w="5386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Обучающиеся с расстройствами аутистического спектра</w:t>
            </w:r>
          </w:p>
        </w:tc>
        <w:tc>
          <w:tcPr>
            <w:tcW w:w="5386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Ассистент</w:t>
            </w: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700 - Диктант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8EB" w:rsidRPr="00202322" w:rsidTr="00B46D29">
        <w:trPr>
          <w:cantSplit/>
        </w:trPr>
        <w:tc>
          <w:tcPr>
            <w:tcW w:w="560" w:type="dxa"/>
          </w:tcPr>
          <w:p w:rsidR="00B908EB" w:rsidRPr="00202322" w:rsidRDefault="00B908EB" w:rsidP="00B9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0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22">
              <w:rPr>
                <w:rFonts w:ascii="Times New Roman" w:hAnsi="Times New Roman" w:cs="Times New Roman"/>
                <w:sz w:val="24"/>
                <w:szCs w:val="24"/>
              </w:rPr>
              <w:t xml:space="preserve">Иные категории участников экзамена с ОВЗ (диабет, онкология, астма, порок сердца, </w:t>
            </w:r>
            <w:proofErr w:type="spellStart"/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энурез</w:t>
            </w:r>
            <w:proofErr w:type="spellEnd"/>
            <w:r w:rsidRPr="00202322">
              <w:rPr>
                <w:rFonts w:ascii="Times New Roman" w:hAnsi="Times New Roman" w:cs="Times New Roman"/>
                <w:sz w:val="24"/>
                <w:szCs w:val="24"/>
              </w:rPr>
              <w:t>, язва и др.)</w:t>
            </w:r>
          </w:p>
        </w:tc>
        <w:tc>
          <w:tcPr>
            <w:tcW w:w="5386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Ассистент по рекомендации ПМПК</w:t>
            </w:r>
          </w:p>
        </w:tc>
        <w:tc>
          <w:tcPr>
            <w:tcW w:w="1701" w:type="dxa"/>
          </w:tcPr>
          <w:p w:rsidR="00B908EB" w:rsidRPr="00202322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– Сочинение</w:t>
            </w:r>
          </w:p>
          <w:p w:rsidR="00B908EB" w:rsidRDefault="00B908EB" w:rsidP="00B9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– Изложение</w:t>
            </w:r>
          </w:p>
        </w:tc>
        <w:tc>
          <w:tcPr>
            <w:tcW w:w="1242" w:type="dxa"/>
          </w:tcPr>
          <w:p w:rsidR="00B908EB" w:rsidRDefault="00B908EB" w:rsidP="00B9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D3DE6" w:rsidRDefault="00ED3DE6" w:rsidP="00FF66E0">
      <w:pPr>
        <w:rPr>
          <w:rFonts w:ascii="Times New Roman" w:hAnsi="Times New Roman" w:cs="Times New Roman"/>
        </w:rPr>
      </w:pPr>
    </w:p>
    <w:p w:rsidR="00FF66E0" w:rsidRPr="0095767A" w:rsidRDefault="00FF66E0" w:rsidP="00FF6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Приложение </w:t>
      </w:r>
      <w:proofErr w:type="spellStart"/>
      <w:r w:rsidRPr="001F024D">
        <w:rPr>
          <w:rFonts w:ascii="Times New Roman" w:hAnsi="Times New Roman" w:cs="Times New Roman"/>
        </w:rPr>
        <w:t>Приложение</w:t>
      </w:r>
      <w:proofErr w:type="spellEnd"/>
      <w:r w:rsidRPr="001F024D">
        <w:rPr>
          <w:rFonts w:ascii="Times New Roman" w:hAnsi="Times New Roman" w:cs="Times New Roman"/>
        </w:rPr>
        <w:t xml:space="preserve"> 11 к письму </w:t>
      </w:r>
      <w:proofErr w:type="spellStart"/>
      <w:r w:rsidRPr="001F024D">
        <w:rPr>
          <w:rFonts w:ascii="Times New Roman" w:hAnsi="Times New Roman" w:cs="Times New Roman"/>
        </w:rPr>
        <w:t>Рособрнадзора</w:t>
      </w:r>
      <w:proofErr w:type="spellEnd"/>
      <w:r w:rsidRPr="001F024D">
        <w:rPr>
          <w:rFonts w:ascii="Times New Roman" w:hAnsi="Times New Roman" w:cs="Times New Roman"/>
        </w:rPr>
        <w:t xml:space="preserve"> от 29.12.2018 № 10-987</w:t>
      </w:r>
      <w:r>
        <w:rPr>
          <w:rFonts w:ascii="Times New Roman" w:hAnsi="Times New Roman" w:cs="Times New Roman"/>
        </w:rPr>
        <w:t xml:space="preserve">. </w:t>
      </w:r>
      <w:r w:rsidRPr="001F024D">
        <w:rPr>
          <w:rFonts w:ascii="Times New Roman" w:hAnsi="Times New Roman" w:cs="Times New Roman"/>
        </w:rPr>
        <w:t>Приложение 7. Особенности организации пункта проведения ГИА для участников экзамена с ОВЗ, дете</w:t>
      </w:r>
      <w:bookmarkStart w:id="0" w:name="_GoBack"/>
      <w:bookmarkEnd w:id="0"/>
      <w:r w:rsidRPr="001F024D">
        <w:rPr>
          <w:rFonts w:ascii="Times New Roman" w:hAnsi="Times New Roman" w:cs="Times New Roman"/>
        </w:rPr>
        <w:t>й-инвалидов и инвалидов</w:t>
      </w:r>
      <w:r>
        <w:rPr>
          <w:rFonts w:ascii="Times New Roman" w:hAnsi="Times New Roman" w:cs="Times New Roman"/>
        </w:rPr>
        <w:t>, стр. 30-33</w:t>
      </w:r>
    </w:p>
    <w:p w:rsidR="00FF66E0" w:rsidRDefault="00FF66E0" w:rsidP="00FF6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95767A">
        <w:rPr>
          <w:rFonts w:ascii="Times New Roman" w:hAnsi="Times New Roman" w:cs="Times New Roman"/>
        </w:rPr>
        <w:t xml:space="preserve">Приложение 2 к письму </w:t>
      </w:r>
      <w:proofErr w:type="spellStart"/>
      <w:r w:rsidRPr="0095767A">
        <w:rPr>
          <w:rFonts w:ascii="Times New Roman" w:hAnsi="Times New Roman" w:cs="Times New Roman"/>
        </w:rPr>
        <w:t>Рособрнадзора</w:t>
      </w:r>
      <w:proofErr w:type="spellEnd"/>
      <w:r w:rsidRPr="0095767A">
        <w:rPr>
          <w:rFonts w:ascii="Times New Roman" w:hAnsi="Times New Roman" w:cs="Times New Roman"/>
        </w:rPr>
        <w:t xml:space="preserve"> от 29.12.2018 № 10-987</w:t>
      </w:r>
      <w:r>
        <w:rPr>
          <w:rFonts w:ascii="Times New Roman" w:hAnsi="Times New Roman" w:cs="Times New Roman"/>
        </w:rPr>
        <w:t>.</w:t>
      </w:r>
      <w:r w:rsidRPr="0095767A">
        <w:rPr>
          <w:rFonts w:ascii="Times New Roman" w:hAnsi="Times New Roman" w:cs="Times New Roman"/>
        </w:rPr>
        <w:t xml:space="preserve"> Таблица 2. Распределение ЭМ материалов по категориям участников ГВЭ по русскому языку</w:t>
      </w:r>
      <w:r>
        <w:rPr>
          <w:rFonts w:ascii="Times New Roman" w:hAnsi="Times New Roman" w:cs="Times New Roman"/>
        </w:rPr>
        <w:t>, стр. 11-12</w:t>
      </w:r>
    </w:p>
    <w:p w:rsidR="00202322" w:rsidRPr="00202322" w:rsidRDefault="00FF6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 </w:t>
      </w:r>
      <w:r w:rsidRPr="0095767A">
        <w:rPr>
          <w:rFonts w:ascii="Times New Roman" w:hAnsi="Times New Roman" w:cs="Times New Roman"/>
        </w:rPr>
        <w:t xml:space="preserve">Приложение 2 к письму </w:t>
      </w:r>
      <w:proofErr w:type="spellStart"/>
      <w:r w:rsidRPr="0095767A">
        <w:rPr>
          <w:rFonts w:ascii="Times New Roman" w:hAnsi="Times New Roman" w:cs="Times New Roman"/>
        </w:rPr>
        <w:t>Рособрнадзора</w:t>
      </w:r>
      <w:proofErr w:type="spellEnd"/>
      <w:r w:rsidRPr="0095767A">
        <w:rPr>
          <w:rFonts w:ascii="Times New Roman" w:hAnsi="Times New Roman" w:cs="Times New Roman"/>
        </w:rPr>
        <w:t xml:space="preserve"> от 29.12.2018 № 10-987</w:t>
      </w:r>
      <w:r>
        <w:rPr>
          <w:rFonts w:ascii="Times New Roman" w:hAnsi="Times New Roman" w:cs="Times New Roman"/>
        </w:rPr>
        <w:t>.</w:t>
      </w:r>
      <w:r w:rsidRPr="0095767A">
        <w:rPr>
          <w:rFonts w:ascii="Times New Roman" w:hAnsi="Times New Roman" w:cs="Times New Roman"/>
        </w:rPr>
        <w:t xml:space="preserve"> Таблица 3. Распределение ЭМ по категориям участников ГВЭ по математике</w:t>
      </w:r>
      <w:r>
        <w:rPr>
          <w:rFonts w:ascii="Times New Roman" w:hAnsi="Times New Roman" w:cs="Times New Roman"/>
        </w:rPr>
        <w:t>, стр. 15-16</w:t>
      </w:r>
    </w:p>
    <w:sectPr w:rsidR="00202322" w:rsidRPr="00202322" w:rsidSect="00ED3DE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22"/>
    <w:rsid w:val="00202322"/>
    <w:rsid w:val="003444A1"/>
    <w:rsid w:val="005A439C"/>
    <w:rsid w:val="00727EC9"/>
    <w:rsid w:val="00732E2B"/>
    <w:rsid w:val="007A37A5"/>
    <w:rsid w:val="00976587"/>
    <w:rsid w:val="00B46D29"/>
    <w:rsid w:val="00B908EB"/>
    <w:rsid w:val="00C64790"/>
    <w:rsid w:val="00D014D3"/>
    <w:rsid w:val="00D4228A"/>
    <w:rsid w:val="00D42D3A"/>
    <w:rsid w:val="00ED3DE6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89808-3E7C-490E-8C0F-0F314817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3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 Sergey</dc:creator>
  <cp:keywords/>
  <dc:description/>
  <cp:lastModifiedBy>Nikitin Sergey</cp:lastModifiedBy>
  <cp:revision>10</cp:revision>
  <cp:lastPrinted>2019-01-09T09:25:00Z</cp:lastPrinted>
  <dcterms:created xsi:type="dcterms:W3CDTF">2019-01-09T08:17:00Z</dcterms:created>
  <dcterms:modified xsi:type="dcterms:W3CDTF">2019-01-09T09:26:00Z</dcterms:modified>
</cp:coreProperties>
</file>