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B33" w:rsidRDefault="00EC722A" w:rsidP="00013B33">
      <w:pPr>
        <w:pStyle w:val="1"/>
        <w:spacing w:before="0" w:beforeAutospacing="0" w:after="0" w:afterAutospacing="0" w:line="360" w:lineRule="auto"/>
        <w:rPr>
          <w:rFonts w:ascii="Tahoma" w:hAnsi="Tahoma" w:cs="Tahoma"/>
          <w:color w:val="0057AF"/>
          <w:sz w:val="36"/>
          <w:szCs w:val="36"/>
        </w:rPr>
      </w:pPr>
      <w:r>
        <w:rPr>
          <w:rFonts w:ascii="Tahoma" w:hAnsi="Tahoma" w:cs="Tahoma"/>
          <w:noProof/>
          <w:color w:val="0057AF"/>
          <w:sz w:val="36"/>
          <w:szCs w:val="36"/>
        </w:rPr>
        <mc:AlternateContent>
          <mc:Choice Requires="wps">
            <w:drawing>
              <wp:anchor distT="0" distB="0" distL="114300" distR="114300" simplePos="0" relativeHeight="251658240" behindDoc="0" locked="0" layoutInCell="1" allowOverlap="1">
                <wp:simplePos x="0" y="0"/>
                <wp:positionH relativeFrom="column">
                  <wp:posOffset>1520190</wp:posOffset>
                </wp:positionH>
                <wp:positionV relativeFrom="paragraph">
                  <wp:posOffset>511810</wp:posOffset>
                </wp:positionV>
                <wp:extent cx="4371975" cy="866775"/>
                <wp:effectExtent l="0" t="0"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3B33" w:rsidRDefault="00013B33" w:rsidP="00013B33">
                            <w:pPr>
                              <w:pStyle w:val="1"/>
                              <w:spacing w:before="0" w:beforeAutospacing="0" w:after="0" w:afterAutospacing="0" w:line="360" w:lineRule="auto"/>
                              <w:jc w:val="center"/>
                              <w:rPr>
                                <w:rFonts w:ascii="Tahoma" w:hAnsi="Tahoma" w:cs="Tahoma"/>
                                <w:color w:val="0057AF"/>
                                <w:sz w:val="36"/>
                                <w:szCs w:val="36"/>
                              </w:rPr>
                            </w:pPr>
                            <w:r>
                              <w:rPr>
                                <w:rFonts w:ascii="Tahoma" w:hAnsi="Tahoma" w:cs="Tahoma"/>
                                <w:color w:val="0057AF"/>
                                <w:sz w:val="36"/>
                                <w:szCs w:val="36"/>
                              </w:rPr>
                              <w:t xml:space="preserve">Памятка для родителей. </w:t>
                            </w:r>
                          </w:p>
                          <w:p w:rsidR="00013B33" w:rsidRDefault="00013B33" w:rsidP="00013B33">
                            <w:pPr>
                              <w:pStyle w:val="1"/>
                              <w:spacing w:before="0" w:beforeAutospacing="0" w:after="0" w:afterAutospacing="0" w:line="360" w:lineRule="auto"/>
                              <w:jc w:val="center"/>
                              <w:rPr>
                                <w:rFonts w:ascii="Tahoma" w:hAnsi="Tahoma" w:cs="Tahoma"/>
                                <w:color w:val="0057AF"/>
                                <w:sz w:val="36"/>
                                <w:szCs w:val="36"/>
                              </w:rPr>
                            </w:pPr>
                            <w:r>
                              <w:rPr>
                                <w:rFonts w:ascii="Tahoma" w:hAnsi="Tahoma" w:cs="Tahoma"/>
                                <w:color w:val="0057AF"/>
                                <w:sz w:val="36"/>
                                <w:szCs w:val="36"/>
                              </w:rPr>
                              <w:t>Профилактика гриппа и ОРВИ</w:t>
                            </w:r>
                          </w:p>
                          <w:p w:rsidR="00013B33" w:rsidRDefault="00013B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9.7pt;margin-top:40.3pt;width:344.2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Ee/fwIAAAY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" stroked="f">
                <v:textbox>
                  <w:txbxContent>
                    <w:p w:rsidR="00013B33" w:rsidRDefault="00013B33" w:rsidP="00013B33">
                      <w:pPr>
                        <w:pStyle w:val="1"/>
                        <w:spacing w:before="0" w:beforeAutospacing="0" w:after="0" w:afterAutospacing="0" w:line="360" w:lineRule="auto"/>
                        <w:jc w:val="center"/>
                        <w:rPr>
                          <w:rFonts w:ascii="Tahoma" w:hAnsi="Tahoma" w:cs="Tahoma"/>
                          <w:color w:val="0057AF"/>
                          <w:sz w:val="36"/>
                          <w:szCs w:val="36"/>
                        </w:rPr>
                      </w:pPr>
                      <w:r>
                        <w:rPr>
                          <w:rFonts w:ascii="Tahoma" w:hAnsi="Tahoma" w:cs="Tahoma"/>
                          <w:color w:val="0057AF"/>
                          <w:sz w:val="36"/>
                          <w:szCs w:val="36"/>
                        </w:rPr>
                        <w:t xml:space="preserve">Памятка для родителей. </w:t>
                      </w:r>
                    </w:p>
                    <w:p w:rsidR="00013B33" w:rsidRDefault="00013B33" w:rsidP="00013B33">
                      <w:pPr>
                        <w:pStyle w:val="1"/>
                        <w:spacing w:before="0" w:beforeAutospacing="0" w:after="0" w:afterAutospacing="0" w:line="360" w:lineRule="auto"/>
                        <w:jc w:val="center"/>
                        <w:rPr>
                          <w:rFonts w:ascii="Tahoma" w:hAnsi="Tahoma" w:cs="Tahoma"/>
                          <w:color w:val="0057AF"/>
                          <w:sz w:val="36"/>
                          <w:szCs w:val="36"/>
                        </w:rPr>
                      </w:pPr>
                      <w:r>
                        <w:rPr>
                          <w:rFonts w:ascii="Tahoma" w:hAnsi="Tahoma" w:cs="Tahoma"/>
                          <w:color w:val="0057AF"/>
                          <w:sz w:val="36"/>
                          <w:szCs w:val="36"/>
                        </w:rPr>
                        <w:t>Профилактика гриппа и ОРВИ</w:t>
                      </w:r>
                    </w:p>
                    <w:p w:rsidR="00013B33" w:rsidRDefault="00013B33"/>
                  </w:txbxContent>
                </v:textbox>
              </v:rect>
            </w:pict>
          </mc:Fallback>
        </mc:AlternateContent>
      </w:r>
      <w:r w:rsidRPr="00013B33">
        <w:rPr>
          <w:rFonts w:ascii="Tahoma" w:hAnsi="Tahoma" w:cs="Tahoma"/>
          <w:noProof/>
          <w:color w:val="0057AF"/>
          <w:sz w:val="36"/>
          <w:szCs w:val="36"/>
        </w:rPr>
        <w:drawing>
          <wp:inline distT="0" distB="0" distL="0" distR="0">
            <wp:extent cx="904875" cy="1414342"/>
            <wp:effectExtent l="0" t="0" r="0" b="0"/>
            <wp:docPr id="4" name="Рисунок 4" descr="C:\Users\adm\Desktop\pilyul_k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Desktop\pilyul_ki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2427" cy="1426147"/>
                    </a:xfrm>
                    <a:prstGeom prst="rect">
                      <a:avLst/>
                    </a:prstGeom>
                    <a:noFill/>
                    <a:ln>
                      <a:noFill/>
                    </a:ln>
                  </pic:spPr>
                </pic:pic>
              </a:graphicData>
            </a:graphic>
          </wp:inline>
        </w:drawing>
      </w:r>
    </w:p>
    <w:p w:rsidR="00B73F30" w:rsidRPr="0029276A" w:rsidRDefault="00B73F30" w:rsidP="00273E63">
      <w:pPr>
        <w:pStyle w:val="z-"/>
        <w:spacing w:line="360" w:lineRule="auto"/>
        <w:jc w:val="both"/>
        <w:rPr>
          <w:sz w:val="28"/>
          <w:szCs w:val="28"/>
        </w:rPr>
      </w:pPr>
      <w:r w:rsidRPr="0029276A">
        <w:rPr>
          <w:sz w:val="28"/>
          <w:szCs w:val="28"/>
        </w:rPr>
        <w:t>Начало формы</w:t>
      </w:r>
    </w:p>
    <w:p w:rsidR="00B73F30" w:rsidRPr="0029276A" w:rsidRDefault="00B73F30" w:rsidP="00273E63">
      <w:pPr>
        <w:pStyle w:val="z-0"/>
        <w:spacing w:line="360" w:lineRule="auto"/>
        <w:jc w:val="both"/>
        <w:rPr>
          <w:sz w:val="28"/>
          <w:szCs w:val="28"/>
        </w:rPr>
      </w:pPr>
      <w:r w:rsidRPr="0029276A">
        <w:rPr>
          <w:sz w:val="28"/>
          <w:szCs w:val="28"/>
        </w:rPr>
        <w:t>Конец формы</w:t>
      </w:r>
    </w:p>
    <w:p w:rsidR="00B73F30" w:rsidRPr="00086AD7" w:rsidRDefault="00B73F30" w:rsidP="00273E63">
      <w:pPr>
        <w:pStyle w:val="aa"/>
        <w:jc w:val="both"/>
        <w:rPr>
          <w:rStyle w:val="a4"/>
          <w:i w:val="0"/>
          <w:iCs w:val="0"/>
          <w:color w:val="000000"/>
          <w:sz w:val="28"/>
          <w:szCs w:val="28"/>
        </w:rPr>
      </w:pPr>
      <w:r w:rsidRPr="0029276A">
        <w:rPr>
          <w:rStyle w:val="a4"/>
          <w:b/>
          <w:bCs/>
          <w:color w:val="000000"/>
          <w:sz w:val="28"/>
          <w:szCs w:val="28"/>
          <w:u w:val="single"/>
        </w:rPr>
        <w:t>Острые респираторные вирусные инфекции</w:t>
      </w:r>
      <w:r w:rsidRPr="0029276A">
        <w:rPr>
          <w:rStyle w:val="fontstyle11"/>
          <w:color w:val="000000"/>
          <w:sz w:val="28"/>
          <w:szCs w:val="28"/>
        </w:rPr>
        <w:t xml:space="preserve"> –</w:t>
      </w:r>
      <w:r>
        <w:rPr>
          <w:sz w:val="28"/>
          <w:szCs w:val="28"/>
        </w:rPr>
        <w:t xml:space="preserve"> </w:t>
      </w:r>
      <w:r>
        <w:rPr>
          <w:rStyle w:val="fontstyle11"/>
          <w:color w:val="000000"/>
        </w:rPr>
        <w:t>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парагриппа, аденовирусы, риновирусы,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w:t>
      </w:r>
    </w:p>
    <w:p w:rsidR="00B73F30" w:rsidRPr="00013B33" w:rsidRDefault="00B73F30" w:rsidP="00273E63">
      <w:pPr>
        <w:pStyle w:val="aa"/>
        <w:jc w:val="both"/>
      </w:pPr>
      <w:r w:rsidRPr="00013B33">
        <w:rPr>
          <w:rStyle w:val="a4"/>
          <w:b/>
          <w:bCs/>
          <w:color w:val="000000"/>
          <w:sz w:val="28"/>
          <w:u w:val="single"/>
        </w:rPr>
        <w:t>Пути передачи инфекции:</w:t>
      </w:r>
      <w:r w:rsidRPr="00013B33">
        <w:rPr>
          <w:sz w:val="28"/>
        </w:rPr>
        <w:t xml:space="preserve"> </w:t>
      </w:r>
      <w:r w:rsidRPr="00013B33">
        <w:t>воздушно-капельный и бытовой (заражение через предметы обихода, туалетные принадлежности, детские игрушки, белье, посуду и т.д.).</w:t>
      </w:r>
      <w:r w:rsidRPr="00013B33">
        <w:rPr>
          <w:rStyle w:val="fontstyle11"/>
          <w:color w:val="000000"/>
        </w:rPr>
        <w:t xml:space="preserve">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B73F30" w:rsidRPr="00013B33" w:rsidRDefault="00B73F30" w:rsidP="00273E63">
      <w:pPr>
        <w:pStyle w:val="aa"/>
        <w:jc w:val="both"/>
      </w:pPr>
      <w:r w:rsidRPr="00013B33">
        <w:t xml:space="preserve">Для гриппа характерно очень быстрое развитие клинических симптомов. </w:t>
      </w:r>
      <w:r w:rsidRPr="00013B33">
        <w:rPr>
          <w:rStyle w:val="a4"/>
          <w:color w:val="000000"/>
          <w:u w:val="single"/>
        </w:rPr>
        <w:t>Температура тела достигает максимальных значений (39°С–40°С) уже в первые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B73F30" w:rsidRPr="00013B33" w:rsidRDefault="00B73F30" w:rsidP="00273E63">
      <w:pPr>
        <w:pStyle w:val="aa"/>
        <w:jc w:val="both"/>
      </w:pPr>
      <w:r w:rsidRPr="00013B33">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w:t>
      </w:r>
      <w:r w:rsidRPr="00013B33">
        <w:rPr>
          <w:rStyle w:val="fontstyle11"/>
          <w:color w:val="000000"/>
        </w:rPr>
        <w:t xml:space="preserve"> У ослабленных и часто болеющих детей возможно развитие воспаления легких. Родители должны знать признаки, позволяющие заподозрить </w:t>
      </w:r>
      <w:r w:rsidRPr="00013B33">
        <w:rPr>
          <w:rStyle w:val="a4"/>
          <w:color w:val="000000"/>
          <w:u w:val="single"/>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013B33" w:rsidRDefault="00B73F30" w:rsidP="00273E63">
      <w:pPr>
        <w:pStyle w:val="aa"/>
        <w:jc w:val="both"/>
      </w:pPr>
      <w:r w:rsidRPr="00013B33">
        <w:rPr>
          <w:rStyle w:val="a3"/>
          <w:color w:val="000000"/>
        </w:rPr>
        <w:t> </w:t>
      </w:r>
    </w:p>
    <w:p w:rsidR="00B73F30" w:rsidRPr="00013B33" w:rsidRDefault="00B73F30" w:rsidP="00273E63">
      <w:pPr>
        <w:pStyle w:val="aa"/>
        <w:jc w:val="both"/>
        <w:rPr>
          <w:i/>
          <w:sz w:val="28"/>
          <w:u w:val="single"/>
        </w:rPr>
      </w:pPr>
      <w:r w:rsidRPr="00013B33">
        <w:rPr>
          <w:rStyle w:val="a3"/>
          <w:i/>
          <w:color w:val="000000"/>
          <w:sz w:val="28"/>
          <w:u w:val="single"/>
        </w:rPr>
        <w:t>Профилактика гриппа и ОРВИ</w:t>
      </w:r>
    </w:p>
    <w:p w:rsidR="00B73F30" w:rsidRPr="00013B33" w:rsidRDefault="00B73F30" w:rsidP="00273E63">
      <w:pPr>
        <w:pStyle w:val="aa"/>
        <w:jc w:val="both"/>
        <w:rPr>
          <w:u w:val="single"/>
        </w:rPr>
      </w:pPr>
      <w:r w:rsidRPr="00013B33">
        <w:rPr>
          <w:u w:val="single"/>
        </w:rPr>
        <w:t>В период эпидемий (особенно при опасных разновидностях гриппа) необходимо:</w:t>
      </w:r>
    </w:p>
    <w:p w:rsidR="00B73F30" w:rsidRPr="00013B33" w:rsidRDefault="00B73F30" w:rsidP="00273E63">
      <w:pPr>
        <w:pStyle w:val="aa"/>
        <w:jc w:val="both"/>
      </w:pPr>
      <w:r w:rsidRPr="00013B33">
        <w:t xml:space="preserve">    -соблюдать режим учебы и отдыха, не переутомляться, больше бывать на свежем воздухе, спать достаточное время и полноценно питаться; </w:t>
      </w:r>
    </w:p>
    <w:p w:rsidR="00B73F30" w:rsidRPr="00013B33" w:rsidRDefault="00B73F30" w:rsidP="00273E63">
      <w:pPr>
        <w:pStyle w:val="aa"/>
        <w:jc w:val="both"/>
      </w:pPr>
      <w:r w:rsidRPr="00013B33">
        <w:t xml:space="preserve">  -делать утреннюю гимнастику и обтирание прохладной водой, заниматься физкультурой;</w:t>
      </w:r>
    </w:p>
    <w:p w:rsidR="00B73F30" w:rsidRPr="00013B33" w:rsidRDefault="00B73F30" w:rsidP="00273E63">
      <w:pPr>
        <w:pStyle w:val="aa"/>
        <w:jc w:val="both"/>
      </w:pPr>
      <w:r w:rsidRPr="00013B33">
        <w:t xml:space="preserve">  -при заболевании родственников по возможности изолировать их в отдельную комнату;</w:t>
      </w:r>
    </w:p>
    <w:p w:rsidR="00B73F30" w:rsidRPr="00013B33" w:rsidRDefault="00B73F30" w:rsidP="00273E63">
      <w:pPr>
        <w:pStyle w:val="aa"/>
        <w:jc w:val="both"/>
      </w:pPr>
      <w:r w:rsidRPr="00013B33">
        <w:t xml:space="preserve">  - 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B73F30" w:rsidRPr="00013B33" w:rsidRDefault="00B73F30" w:rsidP="00273E63">
      <w:pPr>
        <w:pStyle w:val="aa"/>
        <w:jc w:val="both"/>
      </w:pPr>
      <w:r w:rsidRPr="00013B33">
        <w:t xml:space="preserve">  -часто проветривать помещение и проводить влажную уборку, спать с открытой форточкой, но избегать сквозняков;</w:t>
      </w:r>
    </w:p>
    <w:p w:rsidR="00B73F30" w:rsidRPr="00013B33" w:rsidRDefault="00B73F30" w:rsidP="00273E63">
      <w:pPr>
        <w:pStyle w:val="aa"/>
        <w:jc w:val="both"/>
      </w:pPr>
      <w:r w:rsidRPr="00013B33">
        <w:lastRenderedPageBreak/>
        <w:t xml:space="preserve"> -ограничить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B73F30" w:rsidRPr="00013B33" w:rsidRDefault="00B73F30" w:rsidP="00273E63">
      <w:pPr>
        <w:pStyle w:val="aa"/>
        <w:jc w:val="both"/>
        <w:rPr>
          <w:rStyle w:val="a4"/>
          <w:i w:val="0"/>
          <w:iCs w:val="0"/>
          <w:color w:val="000000"/>
        </w:rPr>
      </w:pPr>
      <w:r w:rsidRPr="00013B33">
        <w:t xml:space="preserve"> -в период эпидемии промывать нос и полоскать горло рекомендуется не реже 2-3 раз в сутки</w:t>
      </w:r>
    </w:p>
    <w:p w:rsidR="00B73F30" w:rsidRPr="00013B33" w:rsidRDefault="00B73F30" w:rsidP="00273E63">
      <w:pPr>
        <w:pStyle w:val="aa"/>
        <w:jc w:val="both"/>
        <w:rPr>
          <w:rStyle w:val="a4"/>
          <w:b/>
          <w:bCs/>
          <w:color w:val="000000"/>
          <w:u w:val="single"/>
        </w:rPr>
      </w:pPr>
    </w:p>
    <w:p w:rsidR="00B73F30" w:rsidRPr="00013B33" w:rsidRDefault="00B73F30" w:rsidP="00273E63">
      <w:pPr>
        <w:pStyle w:val="aa"/>
        <w:jc w:val="both"/>
        <w:rPr>
          <w:sz w:val="28"/>
        </w:rPr>
      </w:pPr>
      <w:r w:rsidRPr="00013B33">
        <w:rPr>
          <w:rStyle w:val="a4"/>
          <w:b/>
          <w:bCs/>
          <w:color w:val="000000"/>
          <w:sz w:val="28"/>
          <w:u w:val="single"/>
        </w:rPr>
        <w:t>Вакцинация - наиболее эффективная мера борьбы с гриппом.</w:t>
      </w:r>
    </w:p>
    <w:p w:rsidR="00B73F30" w:rsidRPr="00013B33" w:rsidRDefault="00B73F30" w:rsidP="00273E63">
      <w:pPr>
        <w:pStyle w:val="aa"/>
        <w:jc w:val="both"/>
      </w:pPr>
      <w:r w:rsidRPr="00013B33">
        <w:t xml:space="preserve">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 </w:t>
      </w:r>
    </w:p>
    <w:p w:rsidR="00B73F30" w:rsidRPr="00013B33" w:rsidRDefault="00B73F30" w:rsidP="00273E63">
      <w:pPr>
        <w:pStyle w:val="aa"/>
        <w:jc w:val="both"/>
      </w:pPr>
      <w:r w:rsidRPr="00013B33">
        <w:rPr>
          <w:rStyle w:val="fontstyle11"/>
          <w:color w:val="000000"/>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сердечно-сосудистой системы, патологией центральной нервной системы.         </w:t>
      </w:r>
    </w:p>
    <w:p w:rsidR="00B73F30" w:rsidRPr="00013B33" w:rsidRDefault="00B73F30" w:rsidP="00273E63">
      <w:pPr>
        <w:pStyle w:val="aa"/>
        <w:jc w:val="both"/>
      </w:pPr>
      <w:r w:rsidRPr="00013B33">
        <w:rPr>
          <w:rStyle w:val="fontstyle11"/>
          <w:color w:val="000000"/>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B73F30" w:rsidRPr="00013B33" w:rsidRDefault="00B73F30" w:rsidP="00273E63">
      <w:pPr>
        <w:pStyle w:val="aa"/>
        <w:jc w:val="both"/>
      </w:pPr>
      <w:r w:rsidRPr="00013B33">
        <w:rPr>
          <w:rStyle w:val="fontstyle11"/>
          <w:color w:val="000000"/>
        </w:rPr>
        <w:t xml:space="preserve">Прививка, сделанная в прошлом году, не защитит от гриппа, так как приобретенный иммунитет не продолжителен.  </w:t>
      </w:r>
    </w:p>
    <w:p w:rsidR="00B73F30" w:rsidRPr="00013B33" w:rsidRDefault="00B73F30" w:rsidP="00273E63">
      <w:pPr>
        <w:pStyle w:val="aa"/>
        <w:jc w:val="both"/>
      </w:pPr>
      <w:r w:rsidRPr="00013B33">
        <w:rPr>
          <w:rStyle w:val="fontstyle11"/>
          <w:color w:val="000000"/>
        </w:rPr>
        <w:t>В настоящее время в России зарегистрированы и разрешены к применению различные препараты живых и инактивированных гриппозных вакцин.</w:t>
      </w:r>
      <w:r w:rsidRPr="00013B33">
        <w:rPr>
          <w:bdr w:val="none" w:sz="0" w:space="0" w:color="auto" w:frame="1"/>
          <w:shd w:val="clear" w:color="auto" w:fill="000000"/>
        </w:rPr>
        <w:t xml:space="preserve"> </w:t>
      </w:r>
    </w:p>
    <w:p w:rsidR="00B73F30" w:rsidRPr="00013B33" w:rsidRDefault="00B73F30" w:rsidP="00273E63">
      <w:pPr>
        <w:pStyle w:val="aa"/>
        <w:jc w:val="both"/>
        <w:rPr>
          <w:rStyle w:val="a3"/>
          <w:b w:val="0"/>
          <w:bCs w:val="0"/>
        </w:rPr>
      </w:pPr>
      <w:r w:rsidRPr="00013B33">
        <w:rPr>
          <w:rStyle w:val="a3"/>
          <w:color w:val="000000"/>
        </w:rPr>
        <w:t> </w:t>
      </w:r>
    </w:p>
    <w:p w:rsidR="00B73F30" w:rsidRPr="00013B33" w:rsidRDefault="00B73F30" w:rsidP="00273E63">
      <w:pPr>
        <w:pStyle w:val="aa"/>
        <w:jc w:val="both"/>
        <w:rPr>
          <w:i/>
          <w:sz w:val="28"/>
          <w:u w:val="single"/>
        </w:rPr>
      </w:pPr>
      <w:r w:rsidRPr="00013B33">
        <w:rPr>
          <w:rStyle w:val="a3"/>
          <w:i/>
          <w:color w:val="000000"/>
          <w:sz w:val="28"/>
          <w:u w:val="single"/>
        </w:rPr>
        <w:t>Общие принципы лечения гриппа и ОРВИ.</w:t>
      </w:r>
    </w:p>
    <w:p w:rsidR="00B73F30" w:rsidRPr="00013B33" w:rsidRDefault="00B73F30" w:rsidP="00273E63">
      <w:pPr>
        <w:pStyle w:val="aa"/>
        <w:jc w:val="both"/>
      </w:pPr>
      <w:r w:rsidRPr="00013B33">
        <w:rPr>
          <w:rStyle w:val="a3"/>
          <w:color w:val="000000"/>
        </w:rPr>
        <w:t> </w:t>
      </w:r>
    </w:p>
    <w:p w:rsidR="00B73F30" w:rsidRPr="00013B33" w:rsidRDefault="00B73F30" w:rsidP="00273E63">
      <w:pPr>
        <w:pStyle w:val="aa"/>
        <w:jc w:val="both"/>
      </w:pPr>
      <w:r w:rsidRPr="00013B33">
        <w:t xml:space="preserve">      Необходимо отметить, что </w:t>
      </w:r>
      <w:r w:rsidRPr="00013B33">
        <w:rPr>
          <w:rStyle w:val="a3"/>
          <w:color w:val="000000"/>
        </w:rPr>
        <w:t xml:space="preserve">самолечение при гриппе недопустимо, </w:t>
      </w:r>
      <w:r w:rsidRPr="00013B33">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013B33">
        <w:rPr>
          <w:rStyle w:val="a3"/>
          <w:color w:val="000000"/>
        </w:rPr>
        <w:t xml:space="preserve"> Лекарственные препараты должен назначить врач.</w:t>
      </w:r>
      <w:r w:rsidRPr="00013B33">
        <w:rPr>
          <w:rStyle w:val="fontstyle11"/>
          <w:color w:val="000000"/>
        </w:rPr>
        <w:t xml:space="preserve">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B73F30" w:rsidRPr="00013B33" w:rsidRDefault="00B73F30" w:rsidP="00273E63">
      <w:pPr>
        <w:pStyle w:val="aa"/>
        <w:jc w:val="both"/>
      </w:pPr>
      <w:r w:rsidRPr="00013B33">
        <w:t xml:space="preserve">      </w:t>
      </w:r>
      <w:r w:rsidRPr="00013B33">
        <w:rPr>
          <w:rStyle w:val="fontstyle11"/>
          <w:color w:val="000000"/>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B73F30" w:rsidRPr="00013B33" w:rsidRDefault="00B73F30" w:rsidP="00273E63">
      <w:pPr>
        <w:pStyle w:val="aa"/>
        <w:jc w:val="both"/>
      </w:pPr>
      <w:r w:rsidRPr="00013B33">
        <w:t xml:space="preserve">     Не спешите снижать температуру, если она не превышает </w:t>
      </w:r>
      <w:r w:rsidRPr="00013B33">
        <w:rPr>
          <w:rStyle w:val="fontstyle11"/>
          <w:color w:val="000000"/>
        </w:rPr>
        <w:t>38°С</w:t>
      </w:r>
      <w:r w:rsidRPr="00013B33">
        <w:t>, так как это своеобразная защитная реакция организма от микробов.</w:t>
      </w:r>
    </w:p>
    <w:p w:rsidR="00B73F30" w:rsidRPr="00013B33" w:rsidRDefault="00B73F30" w:rsidP="00273E63">
      <w:pPr>
        <w:pStyle w:val="aa"/>
        <w:jc w:val="both"/>
      </w:pPr>
      <w:r w:rsidRPr="00013B33">
        <w:t xml:space="preserve">      </w:t>
      </w:r>
      <w:r w:rsidRPr="00013B33">
        <w:rPr>
          <w:rStyle w:val="fontstyle11"/>
          <w:color w:val="000000"/>
        </w:rPr>
        <w:t>Питание не требует особой коррекции. Если ребенок не ест, не надо настаивать - при улучшении состояния аппетит восстановится.</w:t>
      </w:r>
    </w:p>
    <w:p w:rsidR="00B73F30" w:rsidRPr="00013B33" w:rsidRDefault="00B73F30" w:rsidP="00273E63">
      <w:pPr>
        <w:pStyle w:val="aa"/>
        <w:jc w:val="both"/>
      </w:pPr>
      <w:r w:rsidRPr="00013B33">
        <w:t xml:space="preserve">      </w:t>
      </w:r>
      <w:r w:rsidRPr="00013B33">
        <w:rPr>
          <w:rStyle w:val="fontstyle11"/>
          <w:color w:val="000000"/>
        </w:rPr>
        <w:t>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B73F30" w:rsidRPr="00013B33" w:rsidRDefault="00B73F30" w:rsidP="00273E63">
      <w:pPr>
        <w:pStyle w:val="aa"/>
        <w:jc w:val="both"/>
      </w:pPr>
      <w:r w:rsidRPr="00013B33">
        <w:t xml:space="preserve">      </w:t>
      </w:r>
      <w:r w:rsidRPr="00013B33">
        <w:rPr>
          <w:rStyle w:val="fontstyle11"/>
          <w:color w:val="000000"/>
        </w:rPr>
        <w:t>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B73F30" w:rsidRPr="00013B33" w:rsidRDefault="00B73F30" w:rsidP="00273E63">
      <w:pPr>
        <w:pStyle w:val="aa"/>
        <w:jc w:val="both"/>
      </w:pPr>
      <w:r w:rsidRPr="00013B33">
        <w:t xml:space="preserve">      </w:t>
      </w:r>
      <w:r w:rsidRPr="00013B33">
        <w:rPr>
          <w:rStyle w:val="a3"/>
          <w:color w:val="000000"/>
        </w:rPr>
        <w:t>Больной должен быть изолирован сроком на 7 дней, в домашних условиях – в отдельной комнате.</w:t>
      </w:r>
    </w:p>
    <w:p w:rsidR="00B73F30" w:rsidRPr="00013B33" w:rsidRDefault="00B73F30" w:rsidP="00273E63">
      <w:pPr>
        <w:pStyle w:val="aa"/>
        <w:jc w:val="both"/>
      </w:pPr>
      <w:r w:rsidRPr="00013B33">
        <w:t xml:space="preserve">      Предметы обихода, посуду, а также полы протирать дезинфицирующими средствами, обслуживание больного проводить в марлевой повязке в 4-6 слоев.</w:t>
      </w:r>
    </w:p>
    <w:p w:rsidR="00273E63" w:rsidRPr="00EC722A" w:rsidRDefault="00273E63" w:rsidP="00273E63">
      <w:pPr>
        <w:pStyle w:val="aa"/>
        <w:rPr>
          <w:rStyle w:val="a3"/>
          <w:b w:val="0"/>
          <w:bCs w:val="0"/>
          <w:sz w:val="28"/>
        </w:rPr>
      </w:pPr>
      <w:bookmarkStart w:id="0" w:name="_GoBack"/>
      <w:bookmarkEnd w:id="0"/>
      <w:r w:rsidRPr="00013B33">
        <w:rPr>
          <w:b/>
          <w:bCs/>
        </w:rPr>
        <w:lastRenderedPageBreak/>
        <w:t>ПРИ ПЕРВЫХ ПРИЗНАКАХ ЗАБОЛЕВАНИЯ:</w:t>
      </w:r>
      <w:r w:rsidRPr="00013B33">
        <w:br/>
      </w:r>
      <w:r w:rsidRPr="00EC722A">
        <w:rPr>
          <w:b/>
          <w:bCs/>
          <w:sz w:val="28"/>
        </w:rPr>
        <w:t>- Изолировать ребенка от других детей (членов семьи)</w:t>
      </w:r>
      <w:r w:rsidRPr="00EC722A">
        <w:rPr>
          <w:sz w:val="28"/>
        </w:rPr>
        <w:br/>
      </w:r>
      <w:r w:rsidRPr="00EC722A">
        <w:rPr>
          <w:b/>
          <w:bCs/>
          <w:sz w:val="28"/>
        </w:rPr>
        <w:t>- Вызвать врача</w:t>
      </w:r>
      <w:r w:rsidRPr="00EC722A">
        <w:rPr>
          <w:sz w:val="28"/>
        </w:rPr>
        <w:br/>
      </w:r>
      <w:r w:rsidRPr="00EC722A">
        <w:rPr>
          <w:b/>
          <w:bCs/>
          <w:sz w:val="28"/>
        </w:rPr>
        <w:t>- Исключить пребывание ребенка в организованном коллективе</w:t>
      </w:r>
    </w:p>
    <w:p w:rsidR="00273E63" w:rsidRPr="00013B33" w:rsidRDefault="00273E63" w:rsidP="00273E63">
      <w:pPr>
        <w:pStyle w:val="aa"/>
        <w:jc w:val="both"/>
      </w:pPr>
      <w:r w:rsidRPr="00013B33">
        <w:t> </w:t>
      </w:r>
    </w:p>
    <w:p w:rsidR="00273E63" w:rsidRPr="00EC722A" w:rsidRDefault="00273E63" w:rsidP="00273E63">
      <w:pPr>
        <w:pStyle w:val="aa"/>
        <w:jc w:val="both"/>
        <w:rPr>
          <w:i/>
          <w:u w:val="single"/>
        </w:rPr>
      </w:pPr>
      <w:r w:rsidRPr="00013B33">
        <w:rPr>
          <w:rStyle w:val="a3"/>
          <w:i/>
          <w:iCs/>
          <w:color w:val="000000"/>
        </w:rPr>
        <w:t xml:space="preserve">  </w:t>
      </w:r>
      <w:r w:rsidRPr="00EC722A">
        <w:rPr>
          <w:rStyle w:val="a3"/>
          <w:i/>
          <w:iCs/>
          <w:color w:val="000000"/>
          <w:sz w:val="28"/>
          <w:u w:val="single"/>
        </w:rPr>
        <w:t>Что я могу сделать для своей защиты от заражения гриппом или ОРВИ?</w:t>
      </w:r>
    </w:p>
    <w:p w:rsidR="00273E63" w:rsidRPr="00013B33" w:rsidRDefault="00273E63" w:rsidP="00273E63">
      <w:pPr>
        <w:pStyle w:val="aa"/>
        <w:jc w:val="both"/>
      </w:pPr>
      <w:r w:rsidRPr="00013B33">
        <w:t xml:space="preserve">  Основной путь передачи вируса сезонного гриппа или ОРВИ – через капли, выделяемые при разговоре, чихании или кашле. Вы можете защититься от инфицирования, если будете избегать тесных контактов с людьми с гриппоподобными симптомами (стараясь, по возможности, держаться от них на расстоянии примерно </w:t>
      </w:r>
      <w:smartTag w:uri="urn:schemas-microsoft-com:office:smarttags" w:element="metricconverter">
        <w:smartTagPr>
          <w:attr w:name="ProductID" w:val="1 метр"/>
        </w:smartTagPr>
        <w:r w:rsidRPr="00013B33">
          <w:t>1 метр</w:t>
        </w:r>
      </w:smartTag>
      <w:r w:rsidRPr="00013B33">
        <w:t>) и принимать следующие меры:</w:t>
      </w:r>
    </w:p>
    <w:p w:rsidR="00273E63" w:rsidRPr="00013B33" w:rsidRDefault="00273E63" w:rsidP="00273E63">
      <w:pPr>
        <w:pStyle w:val="aa"/>
        <w:jc w:val="both"/>
      </w:pPr>
      <w:r w:rsidRPr="00013B33">
        <w:t xml:space="preserve"> избегать прикосновений к своему рту и носу; </w:t>
      </w:r>
    </w:p>
    <w:p w:rsidR="00273E63" w:rsidRPr="00013B33" w:rsidRDefault="00273E63" w:rsidP="00273E63">
      <w:pPr>
        <w:pStyle w:val="aa"/>
        <w:jc w:val="both"/>
      </w:pPr>
      <w:r w:rsidRPr="00013B33">
        <w:t xml:space="preserve"> регулярно и тщательно мыть руки с мылом или протирать их спиртосодержащим средством для обработки рук (особенно, если вы прикасаетесь ко рту и носу или к потенциально зараженным поверхностям); </w:t>
      </w:r>
    </w:p>
    <w:p w:rsidR="00273E63" w:rsidRPr="00013B33" w:rsidRDefault="00273E63" w:rsidP="00273E63">
      <w:pPr>
        <w:pStyle w:val="aa"/>
        <w:jc w:val="both"/>
      </w:pPr>
      <w:r w:rsidRPr="00013B33">
        <w:t xml:space="preserve"> избегать тесных контактов с людьми, которые могут быть больными; </w:t>
      </w:r>
    </w:p>
    <w:p w:rsidR="00273E63" w:rsidRPr="00013B33" w:rsidRDefault="00273E63" w:rsidP="00273E63">
      <w:pPr>
        <w:pStyle w:val="aa"/>
        <w:jc w:val="both"/>
      </w:pPr>
      <w:r w:rsidRPr="00013B33">
        <w:t xml:space="preserve"> по возможности, сократить время пребывания в местах скопления людей; </w:t>
      </w:r>
    </w:p>
    <w:p w:rsidR="00273E63" w:rsidRPr="00013B33" w:rsidRDefault="00273E63" w:rsidP="00273E63">
      <w:pPr>
        <w:pStyle w:val="aa"/>
        <w:jc w:val="both"/>
      </w:pPr>
      <w:r w:rsidRPr="00013B33">
        <w:t xml:space="preserve"> регулярно проветривать помещения вашего жилого дома или квартиры путем открывания окон; </w:t>
      </w:r>
    </w:p>
    <w:p w:rsidR="00273E63" w:rsidRPr="00013B33" w:rsidRDefault="00273E63" w:rsidP="00273E63">
      <w:pPr>
        <w:pStyle w:val="aa"/>
        <w:jc w:val="both"/>
      </w:pPr>
      <w:r w:rsidRPr="00013B33">
        <w:t> вести здоровый образ жизни, в том числе спать достаточное количество времени,  правильно питаться и сохранять физическую активность.  </w:t>
      </w:r>
    </w:p>
    <w:p w:rsidR="00273E63" w:rsidRDefault="00273E63" w:rsidP="00273E63">
      <w:pPr>
        <w:jc w:val="both"/>
        <w:rPr>
          <w:rFonts w:ascii="Arial" w:hAnsi="Arial" w:cs="Arial"/>
          <w:color w:val="000000"/>
          <w:sz w:val="18"/>
          <w:szCs w:val="18"/>
        </w:rPr>
      </w:pPr>
    </w:p>
    <w:p w:rsidR="00B73F30" w:rsidRPr="00EC722A" w:rsidRDefault="00B73F30" w:rsidP="00273E63">
      <w:pPr>
        <w:pStyle w:val="aa"/>
        <w:jc w:val="both"/>
        <w:rPr>
          <w:b/>
          <w:bCs/>
          <w:i/>
          <w:u w:val="single"/>
        </w:rPr>
      </w:pPr>
    </w:p>
    <w:p w:rsidR="00B73F30" w:rsidRDefault="00B73F30" w:rsidP="00273E63">
      <w:pPr>
        <w:pStyle w:val="aa"/>
        <w:jc w:val="center"/>
        <w:rPr>
          <w:b/>
          <w:bCs/>
          <w:i/>
          <w:color w:val="002060"/>
          <w:u w:val="single"/>
        </w:rPr>
      </w:pPr>
      <w:r w:rsidRPr="00273E63">
        <w:rPr>
          <w:b/>
          <w:bCs/>
          <w:i/>
          <w:color w:val="002060"/>
          <w:u w:val="single"/>
        </w:rPr>
        <w:t>ПАМЯТКА</w:t>
      </w:r>
      <w:r w:rsidR="00EC722A" w:rsidRPr="00273E63">
        <w:rPr>
          <w:i/>
          <w:color w:val="002060"/>
          <w:u w:val="single"/>
        </w:rPr>
        <w:t xml:space="preserve">   </w:t>
      </w:r>
      <w:r w:rsidRPr="00273E63">
        <w:rPr>
          <w:b/>
          <w:bCs/>
          <w:i/>
          <w:color w:val="002060"/>
          <w:u w:val="single"/>
        </w:rPr>
        <w:t>для родителей по профилактике ОРВИ и гриппа у детей</w:t>
      </w:r>
    </w:p>
    <w:p w:rsidR="00273E63" w:rsidRPr="00273E63" w:rsidRDefault="00273E63" w:rsidP="00273E63">
      <w:pPr>
        <w:pStyle w:val="aa"/>
        <w:jc w:val="center"/>
        <w:rPr>
          <w:i/>
          <w:color w:val="002060"/>
          <w:u w:val="single"/>
        </w:rPr>
      </w:pPr>
    </w:p>
    <w:p w:rsidR="00B73F30" w:rsidRPr="00273E63" w:rsidRDefault="00B73F30" w:rsidP="00273E63">
      <w:pPr>
        <w:pStyle w:val="aa"/>
        <w:jc w:val="both"/>
        <w:rPr>
          <w:b/>
          <w:bCs/>
          <w:color w:val="002060"/>
        </w:rPr>
      </w:pPr>
      <w:r w:rsidRPr="00273E63">
        <w:rPr>
          <w:color w:val="002060"/>
        </w:rPr>
        <w:t>С целью обеспечения сезонной профилактики ОРВИ и гриппа необхо</w:t>
      </w:r>
      <w:r w:rsidRPr="00273E63">
        <w:rPr>
          <w:color w:val="002060"/>
        </w:rPr>
        <w:softHyphen/>
        <w:t>димо п</w:t>
      </w:r>
      <w:r w:rsidR="00EC722A" w:rsidRPr="00273E63">
        <w:rPr>
          <w:color w:val="002060"/>
        </w:rPr>
        <w:t>роводить следующие мероприятия:</w:t>
      </w:r>
      <w:r w:rsidRPr="00273E63">
        <w:rPr>
          <w:color w:val="002060"/>
        </w:rPr>
        <w:br/>
      </w:r>
      <w:r w:rsidRPr="00273E63">
        <w:rPr>
          <w:b/>
          <w:bCs/>
          <w:color w:val="002060"/>
        </w:rPr>
        <w:t>Обеспечение соблюдения правил личной гигиены, в том числе:</w:t>
      </w:r>
      <w:r w:rsidRPr="00273E63">
        <w:rPr>
          <w:color w:val="002060"/>
        </w:rPr>
        <w:br/>
        <w:t>- соблюдение режима дня (достаточный сон, прогулки на свежем воздухе, избегать физических и умственных перегрузок);</w:t>
      </w:r>
      <w:r w:rsidRPr="00273E63">
        <w:rPr>
          <w:color w:val="002060"/>
        </w:rPr>
        <w:br/>
        <w:t>- избегать как переохлаждений, так и перегревания детей, особен</w:t>
      </w:r>
      <w:r w:rsidRPr="00273E63">
        <w:rPr>
          <w:color w:val="002060"/>
        </w:rPr>
        <w:softHyphen/>
        <w:t>но младшего возраста;</w:t>
      </w:r>
      <w:r w:rsidRPr="00273E63">
        <w:rPr>
          <w:color w:val="002060"/>
        </w:rPr>
        <w:br/>
        <w:t>- регулярно и тщательно мыть руки с мылом;</w:t>
      </w:r>
      <w:r w:rsidRPr="00273E63">
        <w:rPr>
          <w:color w:val="002060"/>
        </w:rPr>
        <w:br/>
        <w:t>- использовать индивидуальные или одноразовые полотенца;</w:t>
      </w:r>
      <w:r w:rsidRPr="00273E63">
        <w:rPr>
          <w:color w:val="002060"/>
        </w:rPr>
        <w:br/>
        <w:t xml:space="preserve">- во время кашля и чихания прикрывать </w:t>
      </w:r>
      <w:r w:rsidR="00EC722A" w:rsidRPr="00273E63">
        <w:rPr>
          <w:color w:val="002060"/>
        </w:rPr>
        <w:t>рот и нос одноразовыми платками</w:t>
      </w:r>
      <w:r w:rsidRPr="00273E63">
        <w:rPr>
          <w:color w:val="002060"/>
        </w:rPr>
        <w:br/>
      </w:r>
      <w:r w:rsidRPr="00273E63">
        <w:rPr>
          <w:b/>
          <w:bCs/>
          <w:color w:val="002060"/>
        </w:rPr>
        <w:t>Проведение регулярного проветривания и влажной уборки помещения, в котором находится ребенок и квартиры в целом</w:t>
      </w:r>
      <w:r w:rsidRPr="00273E63">
        <w:rPr>
          <w:color w:val="002060"/>
        </w:rPr>
        <w:br/>
      </w:r>
      <w:r w:rsidRPr="00273E63">
        <w:rPr>
          <w:b/>
          <w:bCs/>
          <w:color w:val="002060"/>
        </w:rPr>
        <w:t xml:space="preserve">Проведение закаливающих мероприятий </w:t>
      </w:r>
      <w:r w:rsidRPr="00273E63">
        <w:rPr>
          <w:color w:val="002060"/>
        </w:rPr>
        <w:t xml:space="preserve">(обливание ног водой </w:t>
      </w:r>
      <w:r w:rsidRPr="00273E63">
        <w:rPr>
          <w:b/>
          <w:bCs/>
          <w:color w:val="002060"/>
        </w:rPr>
        <w:t xml:space="preserve">комнатной </w:t>
      </w:r>
      <w:r w:rsidRPr="00273E63">
        <w:rPr>
          <w:color w:val="002060"/>
        </w:rPr>
        <w:t>температуры на ночь; для детей младшего возраста - пребывание без одежды в условиях комнатной температуры при отсутствии сквозняков в течение не</w:t>
      </w:r>
      <w:r w:rsidRPr="00273E63">
        <w:rPr>
          <w:color w:val="002060"/>
        </w:rPr>
        <w:softHyphen/>
        <w:t>с</w:t>
      </w:r>
      <w:r w:rsidR="00EC722A" w:rsidRPr="00273E63">
        <w:rPr>
          <w:color w:val="002060"/>
        </w:rPr>
        <w:t>кольких минут перед кормлением)</w:t>
      </w:r>
      <w:r w:rsidRPr="00273E63">
        <w:rPr>
          <w:color w:val="002060"/>
        </w:rPr>
        <w:br/>
      </w:r>
      <w:r w:rsidRPr="00273E63">
        <w:rPr>
          <w:b/>
          <w:bCs/>
          <w:color w:val="002060"/>
        </w:rPr>
        <w:t>Проведение неспецифической профилактики простудных заболеваний</w:t>
      </w:r>
    </w:p>
    <w:p w:rsidR="00B73F30" w:rsidRPr="00273E63" w:rsidRDefault="00B73F30" w:rsidP="00273E63">
      <w:pPr>
        <w:pStyle w:val="aa"/>
        <w:rPr>
          <w:color w:val="002060"/>
        </w:rPr>
      </w:pPr>
      <w:r w:rsidRPr="00273E63">
        <w:rPr>
          <w:color w:val="002060"/>
        </w:rPr>
        <w:t>(с использованием препаратов арбидол, аскорбиновая кислота, анаферон, и др. (в соответствии с инструкцией по применению, при отсутствии противопока</w:t>
      </w:r>
      <w:r w:rsidRPr="00273E63">
        <w:rPr>
          <w:color w:val="002060"/>
        </w:rPr>
        <w:softHyphen/>
        <w:t>заний)</w:t>
      </w:r>
      <w:r w:rsidRPr="00273E63">
        <w:rPr>
          <w:color w:val="002060"/>
        </w:rPr>
        <w:br/>
      </w:r>
      <w:r w:rsidRPr="00273E63">
        <w:rPr>
          <w:color w:val="002060"/>
        </w:rPr>
        <w:br/>
      </w:r>
      <w:r w:rsidR="00273E63" w:rsidRPr="00273E63">
        <w:rPr>
          <w:b/>
          <w:bCs/>
          <w:color w:val="002060"/>
        </w:rPr>
        <w:t xml:space="preserve">                               </w:t>
      </w:r>
    </w:p>
    <w:p w:rsidR="00B73F30" w:rsidRPr="00273E63" w:rsidRDefault="00B73F30" w:rsidP="00273E63">
      <w:pPr>
        <w:jc w:val="both"/>
        <w:rPr>
          <w:rFonts w:ascii="Arial" w:hAnsi="Arial" w:cs="Arial"/>
          <w:color w:val="002060"/>
          <w:sz w:val="18"/>
          <w:szCs w:val="18"/>
        </w:rPr>
      </w:pPr>
    </w:p>
    <w:sectPr w:rsidR="00B73F30" w:rsidRPr="00273E63" w:rsidSect="00273E63">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F23" w:rsidRDefault="006E0F23" w:rsidP="00013B33">
      <w:r>
        <w:separator/>
      </w:r>
    </w:p>
  </w:endnote>
  <w:endnote w:type="continuationSeparator" w:id="0">
    <w:p w:rsidR="006E0F23" w:rsidRDefault="006E0F23" w:rsidP="0001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F23" w:rsidRDefault="006E0F23" w:rsidP="00013B33">
      <w:r>
        <w:separator/>
      </w:r>
    </w:p>
  </w:footnote>
  <w:footnote w:type="continuationSeparator" w:id="0">
    <w:p w:rsidR="006E0F23" w:rsidRDefault="006E0F23" w:rsidP="00013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F30"/>
    <w:rsid w:val="00013B33"/>
    <w:rsid w:val="001762ED"/>
    <w:rsid w:val="00273E63"/>
    <w:rsid w:val="005C0DC9"/>
    <w:rsid w:val="00637D05"/>
    <w:rsid w:val="006E0F23"/>
    <w:rsid w:val="00920BE2"/>
    <w:rsid w:val="00A507B1"/>
    <w:rsid w:val="00B73F30"/>
    <w:rsid w:val="00E748CA"/>
    <w:rsid w:val="00EC7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2CBB61C-B891-42FF-B606-1BC6AA07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F30"/>
    <w:rPr>
      <w:sz w:val="24"/>
      <w:szCs w:val="24"/>
    </w:rPr>
  </w:style>
  <w:style w:type="paragraph" w:styleId="1">
    <w:name w:val="heading 1"/>
    <w:basedOn w:val="a"/>
    <w:qFormat/>
    <w:rsid w:val="00B73F3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hidden/>
    <w:rsid w:val="00B73F30"/>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B73F30"/>
    <w:pPr>
      <w:pBdr>
        <w:top w:val="single" w:sz="6" w:space="1" w:color="auto"/>
      </w:pBdr>
      <w:jc w:val="center"/>
    </w:pPr>
    <w:rPr>
      <w:rFonts w:ascii="Arial" w:hAnsi="Arial" w:cs="Arial"/>
      <w:vanish/>
      <w:sz w:val="16"/>
      <w:szCs w:val="16"/>
    </w:rPr>
  </w:style>
  <w:style w:type="character" w:customStyle="1" w:styleId="fontstyle11">
    <w:name w:val="fontstyle11"/>
    <w:basedOn w:val="a0"/>
    <w:rsid w:val="00B73F30"/>
  </w:style>
  <w:style w:type="character" w:styleId="a3">
    <w:name w:val="Strong"/>
    <w:basedOn w:val="a0"/>
    <w:qFormat/>
    <w:rsid w:val="00B73F30"/>
    <w:rPr>
      <w:b/>
      <w:bCs/>
    </w:rPr>
  </w:style>
  <w:style w:type="character" w:styleId="a4">
    <w:name w:val="Emphasis"/>
    <w:basedOn w:val="a0"/>
    <w:qFormat/>
    <w:rsid w:val="00B73F30"/>
    <w:rPr>
      <w:i/>
      <w:iCs/>
    </w:rPr>
  </w:style>
  <w:style w:type="paragraph" w:customStyle="1" w:styleId="style2">
    <w:name w:val="style2"/>
    <w:basedOn w:val="a"/>
    <w:rsid w:val="00B73F30"/>
    <w:pPr>
      <w:spacing w:before="100" w:beforeAutospacing="1" w:after="100" w:afterAutospacing="1"/>
    </w:pPr>
  </w:style>
  <w:style w:type="paragraph" w:customStyle="1" w:styleId="style4">
    <w:name w:val="style4"/>
    <w:basedOn w:val="a"/>
    <w:rsid w:val="00B73F30"/>
    <w:pPr>
      <w:spacing w:before="100" w:beforeAutospacing="1" w:after="100" w:afterAutospacing="1"/>
    </w:pPr>
  </w:style>
  <w:style w:type="paragraph" w:customStyle="1" w:styleId="style9">
    <w:name w:val="style9"/>
    <w:basedOn w:val="a"/>
    <w:rsid w:val="00B73F30"/>
    <w:pPr>
      <w:spacing w:before="100" w:beforeAutospacing="1" w:after="100" w:afterAutospacing="1"/>
    </w:pPr>
  </w:style>
  <w:style w:type="paragraph" w:customStyle="1" w:styleId="style6">
    <w:name w:val="style6"/>
    <w:basedOn w:val="a"/>
    <w:rsid w:val="00B73F30"/>
    <w:pPr>
      <w:spacing w:before="100" w:beforeAutospacing="1" w:after="100" w:afterAutospacing="1"/>
    </w:pPr>
  </w:style>
  <w:style w:type="paragraph" w:customStyle="1" w:styleId="style3">
    <w:name w:val="style3"/>
    <w:basedOn w:val="a"/>
    <w:rsid w:val="00B73F30"/>
    <w:pPr>
      <w:spacing w:before="100" w:beforeAutospacing="1" w:after="100" w:afterAutospacing="1"/>
    </w:pPr>
  </w:style>
  <w:style w:type="paragraph" w:styleId="a5">
    <w:name w:val="Normal (Web)"/>
    <w:basedOn w:val="a"/>
    <w:rsid w:val="00B73F30"/>
    <w:pPr>
      <w:spacing w:before="30" w:after="30"/>
    </w:pPr>
    <w:rPr>
      <w:sz w:val="20"/>
      <w:szCs w:val="20"/>
    </w:rPr>
  </w:style>
  <w:style w:type="paragraph" w:styleId="a6">
    <w:name w:val="header"/>
    <w:basedOn w:val="a"/>
    <w:link w:val="a7"/>
    <w:rsid w:val="00013B33"/>
    <w:pPr>
      <w:tabs>
        <w:tab w:val="center" w:pos="4677"/>
        <w:tab w:val="right" w:pos="9355"/>
      </w:tabs>
    </w:pPr>
  </w:style>
  <w:style w:type="character" w:customStyle="1" w:styleId="a7">
    <w:name w:val="Верхний колонтитул Знак"/>
    <w:basedOn w:val="a0"/>
    <w:link w:val="a6"/>
    <w:rsid w:val="00013B33"/>
    <w:rPr>
      <w:sz w:val="24"/>
      <w:szCs w:val="24"/>
    </w:rPr>
  </w:style>
  <w:style w:type="paragraph" w:styleId="a8">
    <w:name w:val="footer"/>
    <w:basedOn w:val="a"/>
    <w:link w:val="a9"/>
    <w:rsid w:val="00013B33"/>
    <w:pPr>
      <w:tabs>
        <w:tab w:val="center" w:pos="4677"/>
        <w:tab w:val="right" w:pos="9355"/>
      </w:tabs>
    </w:pPr>
  </w:style>
  <w:style w:type="character" w:customStyle="1" w:styleId="a9">
    <w:name w:val="Нижний колонтитул Знак"/>
    <w:basedOn w:val="a0"/>
    <w:link w:val="a8"/>
    <w:rsid w:val="00013B33"/>
    <w:rPr>
      <w:sz w:val="24"/>
      <w:szCs w:val="24"/>
    </w:rPr>
  </w:style>
  <w:style w:type="paragraph" w:styleId="aa">
    <w:name w:val="No Spacing"/>
    <w:uiPriority w:val="1"/>
    <w:qFormat/>
    <w:rsid w:val="00013B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1344</Words>
  <Characters>7665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Памятка для родителей</vt:lpstr>
    </vt:vector>
  </TitlesOfParts>
  <Company>MoBIL GROUP</Company>
  <LinksUpToDate>false</LinksUpToDate>
  <CharactersWithSpaces>8992</CharactersWithSpaces>
  <SharedDoc>false</SharedDoc>
  <HLinks>
    <vt:vector size="6" baseType="variant">
      <vt:variant>
        <vt:i4>7471113</vt:i4>
      </vt:variant>
      <vt:variant>
        <vt:i4>0</vt:i4>
      </vt:variant>
      <vt:variant>
        <vt:i4>0</vt:i4>
      </vt:variant>
      <vt:variant>
        <vt:i4>5</vt:i4>
      </vt:variant>
      <vt:variant>
        <vt:lpwstr>http://www.mammy-pappy.ru/raskraski/21-raskraski-doktor-aybolit/detail/143-doktor-aybolit.html</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для родителей</dc:title>
  <dc:subject/>
  <dc:creator>adm</dc:creator>
  <cp:keywords/>
  <dc:description/>
  <cp:lastModifiedBy>adm</cp:lastModifiedBy>
  <cp:revision>2</cp:revision>
  <dcterms:created xsi:type="dcterms:W3CDTF">2015-10-08T12:38:00Z</dcterms:created>
  <dcterms:modified xsi:type="dcterms:W3CDTF">2015-10-08T12:38:00Z</dcterms:modified>
</cp:coreProperties>
</file>